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</w:t>
      </w: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全国优质教育科研成果-课件奖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欧钦山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重庆市忠县石宝中学校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新文化运动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KJ1954326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任艳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云南省玉溪市峨山县第一中学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The Olympic Games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KJ1934327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山东省济南市济阳区竞业园学校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中国的自然资源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KJ1954333</w:t>
            </w:r>
          </w:p>
        </w:tc>
      </w:tr>
      <w:tr w14:paraId="57BB1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4D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鞠雪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5DC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松原市宁江区实验高级中学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81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幂函数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C3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3B5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KJ1925122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43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韩春涛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内蒙古呼伦贝尔市鄂伦春大杨树第二小学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梅花魂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KJ1914377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陈一琼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浙江省宁波市奉化区大成路260号 博学教育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奉化蛏子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KJ1984416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甘肃省兰州市城关区青白石中学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3 How do you get to school? Section A 1a-1c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KJ1934420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D4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秦燕平</w:t>
            </w:r>
          </w:p>
          <w:p w14:paraId="405CB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江西省九江市都昌县三汊港中心小学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荷花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KJ1914428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魏江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江西工程高级技工学校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店铺首页广告设计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KJ1994437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河北省承德县第一中学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直线与圆的位置关系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KJ1924461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周源源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琵琶行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KJ1914464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薛艳华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大河流域——人类文明的摇篮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KJ1954466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吉林省扶余市三义幼儿园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乌鸦喝水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KJ1904467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E3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李则佳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吉林省扶余市三义幼儿园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小小的船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KJ1994468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吉林省松原市宁宁江区新城乡中心校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加法运算定律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KJ1924470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崔艳文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吉林省扶余市三义学校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次北固山下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KJ1914471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程小舟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细胞增殖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KJ1944472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I used to be afraid of the dark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KJ1934473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刘兰芳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安徽省亳州市涡阳县城关五小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变化的量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KJ1924495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其其格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内蒙古通辽市扎鲁特旗道老杜学校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一起玩耍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KJ1914499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王福朝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山东济南章丘区第二实验中学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一元一次方程复习课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KJ1924523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丁洪伟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劝学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KJ1914570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孙海平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A  healthy  life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KJ1934571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刘智波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广州市增城区仙村镇中心小学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May I have some grapes?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KJ1934572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王素辉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河北省邢台市宁晋县西城实验学校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长相思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KJ1913396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安徽省淮南市凤台二中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赤壁赋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KJ1913581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王长明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济南市济阳区垛石镇中学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鸦片战争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KJ1954225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温小娟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济南市济阳区垛石镇中心小学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迷人的火塘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KJ1964226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B6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张春敏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黑龙江省大庆市乘风第二小学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黄果树瀑布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KJ1914246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付秀菊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新疆库车县第十三小学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平行与垂直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KJ1924248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吴周明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湖北省利川市谋道镇农业服务中心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山区农机具推广与应用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KJ1984290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杨丛权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湖北省利川市谋道镇农业服务中心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土壤生态治理与修复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KJ1984291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蒋亚雄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四川省蓬安县第二中学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美国的独立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both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KJ1954318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陈凤艳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吉林油田实验中学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鸦片战争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KJ1954583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李秀君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山东省临沂市文知星幼儿园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奇妙的湿拓画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KJ1964594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张成盛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安徽省凤台桂集中心学校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晏子使楚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KJ1914603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延安洛杉矶保育院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6"/>
                <w:sz w:val="22"/>
                <w:szCs w:val="22"/>
              </w:rPr>
              <w:t>方格子老虎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KJ1904637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王风霞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山东省德州市经济技术开发区实验小学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圆柱和圆锥的体积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KJ1924650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孟现慧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山东省德州市经济技术开发区实验小学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长方体和正方体的认识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KJ1924651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魏歌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山东省德州市经济技术开发区实验小学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平行四边形的面积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KJ1924652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山东省德州市经济技术开发区实验小学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夜色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KJ1914653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江西省赣州是第三中学/初中数学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圆锥的侧面展开图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KJ1924660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罗隆黎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广西壮族自治区天峨县六排镇八桂小学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端午节的由来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KJ1904669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王凤龙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吉林省前郭县白依拉嘎乡小学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梯形的认识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KJ1924680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4A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王荣峰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辽宁省大连市庄河市吴炉镇殿义小学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植物妈妈有办法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KJ1914685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郭端临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吉安白鹭洲中学高中政治教师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生产与消费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KJ1954691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吉林省公主岭市桑树台一中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直线和圆的位置关系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KJ1924782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于桂先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吉林省公主岭市桑树台一中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KJ1924783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15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刘天昕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吉林省公主岭市桑树台一中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平行线的判定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KJ1924784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窦延弘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松原市宁江区第五中学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鸦片战争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KJ1954778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白燕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安康市汉滨区张岭幼儿园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幼儿园教师如何说课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KJ1904486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安康市汉滨区张岭幼儿园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危机管理理念下幼儿园安全防范工作研究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KJ1994501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许巧红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安康市汉滨区张岭幼儿园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幼儿园一日常规培养的研究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KJ1994508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车会新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地理环境对区域发展的影响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KJ1954613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邱洋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来自石油和煤的两种基本化工原料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KJ1944616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姜继涵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吉林省松原市油田第十二中学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大海啊，故乡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KJ1914618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吕江丽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合阳县合阳中学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自然地理环境的整体性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KJ1954742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黑龙江省大庆市八百垧第四小学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语文园地五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KJ1914755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史曼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云南师范大学附属世纪金源学校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Unit6 Section 2b 阅读课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KJ1934689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史曼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云南师范大学附属世纪金源学校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Unit2 This is my sister.( Section 1a-1c)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KJ1934690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席宇东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江西省南昌市高新区麻丘中学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放眼全球经济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KJ1954695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黄俊师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江西省赣州市上犹中学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罗斯福新政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KJ1954696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杨莉萍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甘肃省永靖县刘家峡川北小学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总也倒不了的老屋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KJ1914822</w:t>
            </w:r>
          </w:p>
        </w:tc>
      </w:tr>
      <w:tr w14:paraId="6E5E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C3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张晓丹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94E1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吉林省松原市宁江区第六中学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/</w:t>
            </w:r>
            <w:r>
              <w:rPr>
                <w:rStyle w:val="9"/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4F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边框和底纹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F8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06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KJ1985048</w:t>
            </w:r>
          </w:p>
        </w:tc>
      </w:tr>
      <w:tr w14:paraId="400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0D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马增娟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83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吉林省扶余市三义学校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AD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 6 In a nature park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5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29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KJ1934870</w:t>
            </w:r>
          </w:p>
        </w:tc>
      </w:tr>
      <w:tr w14:paraId="0936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82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孔玉洁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94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甘肃省临夏州永靖县刘家峡川北小学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DE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有余数的除法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FB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22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KJ1924878</w:t>
            </w:r>
          </w:p>
        </w:tc>
      </w:tr>
      <w:tr w14:paraId="3FC4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CF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董佳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7B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云南省玉溪市峨山县第一中学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9E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按劳分配为主体  多种分配方式并存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91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67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KJ1954913</w:t>
            </w:r>
          </w:p>
        </w:tc>
      </w:tr>
      <w:tr w14:paraId="6431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E0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曹振梅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28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吉林省长春市德惠市惠发街道中心小学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8D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生命最宝贵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36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17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KJ199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495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</w:tr>
      <w:tr w14:paraId="3335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E6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王广友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B2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松原市第一高级中学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79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2"/>
                <w:szCs w:val="22"/>
                <w:lang w:val="en-US" w:eastAsia="zh-CN"/>
              </w:rPr>
              <w:t>文化创新的途径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95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A7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KJ1955069</w:t>
            </w:r>
          </w:p>
        </w:tc>
      </w:tr>
      <w:tr w14:paraId="0898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4B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蔡青松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A4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湖北省咸宁市崇阳县路口镇明德小学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EA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小数除以整数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7F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D9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KJ1921733</w:t>
            </w:r>
          </w:p>
        </w:tc>
      </w:tr>
      <w:tr w14:paraId="160D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9E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袁春杰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87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广东金融学院体育教学部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D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24式太极拳教学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0A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4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KJ1965175</w:t>
            </w:r>
          </w:p>
        </w:tc>
      </w:tr>
      <w:tr w14:paraId="5FD9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36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DB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18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81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BF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bookmarkEnd w:id="0"/>
      <w:tr w14:paraId="216F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2C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叶廷龙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05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贵州省电子信息技师学院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A2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校园定向越野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07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A1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KJ1964449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娘美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青海省海南州第一民族高级中学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楞次定律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KJ1924427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马洪凤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蜀道难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KJ1914465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吉林省扶余市三义幼儿园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认识钟表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KJ1924469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郭彦兵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A heal thy life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KJ1934474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黄利刚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广西壮族自治区崇左市天等县向都镇贵合小学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草原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KJ1914491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王能景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洪港镇杨林中学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KJ1924504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刘凤林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大庆市大同区祝三乡中心校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荷叶圆圆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1914511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方建红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湖北省罗田县李婆墩中学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解直角三角形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KJ1924315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王明胜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云南省玉溪市新平县水塘中学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保障宪法实施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KJ1954605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李平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云南省玉溪市新平县第一中学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近代中国思想解放潮流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KJ1954606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赵红艳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吉林省松原市前郭县第一中学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蒙古族的兴起与元朝的建立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KJ1954607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刘艳茹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吉林省松原市前郭县白依拉嘎乡小学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循环小数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KJ1924608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范昆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阜阳工业经济学校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市场营销案例分析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KJ1994682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杨佳会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河北省承德市宽城满族自治县峪耳崖中心校三道河子明德小学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Unit 6 How Many（A） Let's  learn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YK1934668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董天荣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云南省玉溪市新平县第一中学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运动损伤的预防与处理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KJ1964744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贾飞燕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峨山彝族自治县第一中学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常见的天气系统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KJ1974780</w:t>
            </w:r>
          </w:p>
        </w:tc>
      </w:tr>
      <w:tr w14:paraId="5138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C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张玉萍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C9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吉林省扶余市三义学校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6B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How do you get to school?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CD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1C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KJ1934824</w:t>
            </w:r>
          </w:p>
        </w:tc>
      </w:tr>
      <w:tr w14:paraId="03B5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C2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尚云辉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01A4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吉林省松原市宁江区第三幼儿园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/</w:t>
            </w:r>
            <w:r>
              <w:rPr>
                <w:rStyle w:val="9"/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1A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数学比较（10以内）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51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E2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KJ1925049</w:t>
            </w:r>
          </w:p>
        </w:tc>
      </w:tr>
      <w:tr w14:paraId="1D58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95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薛兆爽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90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吉林省松原市宁江区学校后勤服务中心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33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一元一次方程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07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18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KJ1924869</w:t>
            </w:r>
          </w:p>
        </w:tc>
      </w:tr>
      <w:tr w14:paraId="5FC9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33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刘文华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1F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晨光中心校六社小学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E9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部编版二年级语文《大象的耳朵》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30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8C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KJ1915120</w:t>
            </w:r>
          </w:p>
        </w:tc>
      </w:tr>
      <w:tr w14:paraId="5936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1B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沈书萍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5A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河北涿州中学/高中地理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4D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地形对交通的影响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D6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CB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KJ1955122</w:t>
            </w:r>
          </w:p>
        </w:tc>
      </w:tr>
      <w:tr w14:paraId="4D39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51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李华珍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A5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海南省三亚市榆林八一中学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D4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The United Kingdom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DF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8E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KJ1934590</w:t>
            </w:r>
          </w:p>
        </w:tc>
      </w:tr>
      <w:tr w14:paraId="76CF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D1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李爱平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F6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湖南省衡阳市五中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3D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晋灵公不君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B0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C9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KJ1914693</w:t>
            </w:r>
          </w:p>
        </w:tc>
      </w:tr>
      <w:tr w14:paraId="7E64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8D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任艳冰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D2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吉林省扶余市得胜镇第一中心小学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1F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加法运算定律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B6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DA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KJ1924614</w:t>
            </w:r>
          </w:p>
        </w:tc>
      </w:tr>
      <w:tr w14:paraId="1851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FB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修翠平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6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AF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 2 I think that mooncakes are delicious!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18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46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KJ1934617</w:t>
            </w:r>
          </w:p>
        </w:tc>
      </w:tr>
      <w:tr w14:paraId="5490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8B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55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12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4E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32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956622D">
      <w:pPr>
        <w:jc w:val="both"/>
        <w:rPr>
          <w:rFonts w:hint="eastAsia" w:ascii="宋体" w:hAnsi="宋体" w:eastAsia="宋体" w:cs="宋体"/>
          <w:b/>
          <w:i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A1D289E"/>
    <w:rsid w:val="0A64315D"/>
    <w:rsid w:val="0AA23C86"/>
    <w:rsid w:val="0AAF4852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2B32F60"/>
    <w:rsid w:val="338D077F"/>
    <w:rsid w:val="33CD5020"/>
    <w:rsid w:val="34916946"/>
    <w:rsid w:val="34F0190C"/>
    <w:rsid w:val="35857BA2"/>
    <w:rsid w:val="3598392D"/>
    <w:rsid w:val="363C0481"/>
    <w:rsid w:val="36453593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4020759B"/>
    <w:rsid w:val="405A45DA"/>
    <w:rsid w:val="416C5E78"/>
    <w:rsid w:val="41816407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CA368D"/>
    <w:rsid w:val="556233C2"/>
    <w:rsid w:val="57180861"/>
    <w:rsid w:val="579E445A"/>
    <w:rsid w:val="583E7B13"/>
    <w:rsid w:val="58B24473"/>
    <w:rsid w:val="595763D9"/>
    <w:rsid w:val="599A7946"/>
    <w:rsid w:val="5A0E4F9D"/>
    <w:rsid w:val="5A6F0F0A"/>
    <w:rsid w:val="5B044F1C"/>
    <w:rsid w:val="5B7D08D5"/>
    <w:rsid w:val="5F85487D"/>
    <w:rsid w:val="5FDA22D4"/>
    <w:rsid w:val="5FE809FD"/>
    <w:rsid w:val="6054045D"/>
    <w:rsid w:val="60765F74"/>
    <w:rsid w:val="60A53534"/>
    <w:rsid w:val="61244609"/>
    <w:rsid w:val="61392A0B"/>
    <w:rsid w:val="61C13B66"/>
    <w:rsid w:val="621922E3"/>
    <w:rsid w:val="622A4016"/>
    <w:rsid w:val="624F1F40"/>
    <w:rsid w:val="63576530"/>
    <w:rsid w:val="63FC0E86"/>
    <w:rsid w:val="64915A72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7F57D75"/>
    <w:rsid w:val="7A7C31F0"/>
    <w:rsid w:val="7A9E25EE"/>
    <w:rsid w:val="7A9E2616"/>
    <w:rsid w:val="7AB94F83"/>
    <w:rsid w:val="7B6E5D6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2609</Words>
  <Characters>3600</Characters>
  <Lines>0</Lines>
  <Paragraphs>0</Paragraphs>
  <TotalTime>1</TotalTime>
  <ScaleCrop>false</ScaleCrop>
  <LinksUpToDate>false</LinksUpToDate>
  <CharactersWithSpaces>3667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